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Ахмедкентская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</w:t>
      </w:r>
      <w:r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няя общеобразовательная школа</w:t>
      </w:r>
      <w:r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967ACA" w:rsidRDefault="00967ACA" w:rsidP="00967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Pr="00F76DCA" w:rsidRDefault="00967ACA" w:rsidP="00967A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967ACA" w:rsidRPr="00F76D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</w:rPr>
        <w:t xml:space="preserve"> </w:t>
      </w:r>
    </w:p>
    <w:p w:rsidR="00967ACA" w:rsidRPr="004F7DA5" w:rsidRDefault="004F7DA5" w:rsidP="00967ACA">
      <w:pPr>
        <w:shd w:val="clear" w:color="auto" w:fill="FFFFFF"/>
        <w:spacing w:after="0" w:line="240" w:lineRule="auto"/>
        <w:rPr>
          <w:rStyle w:val="normaltextrun"/>
          <w:rFonts w:ascii="Times New Roman" w:hAnsi="Times New Roman" w:cs="Times New Roman"/>
          <w:b/>
          <w:bCs/>
          <w:color w:val="1F497D" w:themeColor="text2"/>
          <w:sz w:val="72"/>
          <w:szCs w:val="72"/>
        </w:rPr>
      </w:pPr>
      <w:r>
        <w:rPr>
          <w:rStyle w:val="normaltextrun"/>
          <w:rFonts w:ascii="Times New Roman" w:hAnsi="Times New Roman" w:cs="Times New Roman"/>
          <w:b/>
          <w:bCs/>
          <w:color w:val="1F497D" w:themeColor="text2"/>
          <w:sz w:val="72"/>
          <w:szCs w:val="72"/>
        </w:rPr>
        <w:t xml:space="preserve">  </w:t>
      </w:r>
      <w:r w:rsidR="00967ACA" w:rsidRPr="004F7DA5">
        <w:rPr>
          <w:rStyle w:val="normaltextrun"/>
          <w:rFonts w:ascii="Times New Roman" w:hAnsi="Times New Roman" w:cs="Times New Roman"/>
          <w:b/>
          <w:bCs/>
          <w:color w:val="1F497D" w:themeColor="text2"/>
          <w:sz w:val="72"/>
          <w:szCs w:val="72"/>
        </w:rPr>
        <w:t>Урок – памяти </w:t>
      </w:r>
    </w:p>
    <w:p w:rsidR="00967ACA" w:rsidRPr="004F7DA5" w:rsidRDefault="004F7DA5" w:rsidP="00967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48"/>
          <w:szCs w:val="48"/>
          <w:bdr w:val="single" w:sz="2" w:space="0" w:color="000000" w:frame="1"/>
        </w:rPr>
      </w:pPr>
      <w:r>
        <w:rPr>
          <w:rStyle w:val="normaltextrun"/>
          <w:rFonts w:ascii="Times New Roman" w:hAnsi="Times New Roman" w:cs="Times New Roman"/>
          <w:b/>
          <w:bCs/>
          <w:color w:val="1F497D" w:themeColor="text2"/>
          <w:sz w:val="72"/>
          <w:szCs w:val="72"/>
        </w:rPr>
        <w:t xml:space="preserve">   </w:t>
      </w:r>
      <w:proofErr w:type="gramStart"/>
      <w:r w:rsidR="00967ACA" w:rsidRPr="004F7DA5">
        <w:rPr>
          <w:rStyle w:val="normaltextrun"/>
          <w:rFonts w:ascii="Times New Roman" w:hAnsi="Times New Roman" w:cs="Times New Roman"/>
          <w:b/>
          <w:bCs/>
          <w:color w:val="1F497D" w:themeColor="text2"/>
          <w:sz w:val="72"/>
          <w:szCs w:val="72"/>
        </w:rPr>
        <w:t>к</w:t>
      </w:r>
      <w:proofErr w:type="gramEnd"/>
      <w:r w:rsidR="00967ACA" w:rsidRPr="004F7DA5">
        <w:rPr>
          <w:rStyle w:val="normaltextrun"/>
          <w:rFonts w:ascii="Times New Roman" w:hAnsi="Times New Roman" w:cs="Times New Roman"/>
          <w:b/>
          <w:bCs/>
          <w:color w:val="1F497D" w:themeColor="text2"/>
          <w:sz w:val="72"/>
          <w:szCs w:val="72"/>
        </w:rPr>
        <w:t xml:space="preserve"> Дню неизвестного         </w:t>
      </w:r>
      <w:r>
        <w:rPr>
          <w:rStyle w:val="normaltextrun"/>
          <w:rFonts w:ascii="Times New Roman" w:hAnsi="Times New Roman" w:cs="Times New Roman"/>
          <w:b/>
          <w:bCs/>
          <w:color w:val="1F497D" w:themeColor="text2"/>
          <w:sz w:val="72"/>
          <w:szCs w:val="72"/>
        </w:rPr>
        <w:t xml:space="preserve">       </w:t>
      </w:r>
      <w:r w:rsidR="00967ACA" w:rsidRPr="004F7DA5">
        <w:rPr>
          <w:rStyle w:val="normaltextrun"/>
          <w:rFonts w:ascii="Times New Roman" w:hAnsi="Times New Roman" w:cs="Times New Roman"/>
          <w:b/>
          <w:bCs/>
          <w:color w:val="1F497D" w:themeColor="text2"/>
          <w:sz w:val="72"/>
          <w:szCs w:val="72"/>
        </w:rPr>
        <w:t>солдата.</w:t>
      </w: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967ACA" w:rsidRPr="00F76DCA" w:rsidRDefault="00967ACA" w:rsidP="00967A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967ACA" w:rsidRPr="00F76DCA" w:rsidRDefault="00967ACA" w:rsidP="00967A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Мероприятие проведено 5.12.2019</w:t>
      </w:r>
      <w:r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г.</w:t>
      </w:r>
    </w:p>
    <w:p w:rsidR="00967ACA" w:rsidRPr="00F76DCA" w:rsidRDefault="00967ACA" w:rsidP="00967A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Подготовил: учитель истории</w:t>
      </w: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Шахбанов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М.М.</w:t>
      </w: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Default="00967ACA" w:rsidP="00967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67ACA" w:rsidRPr="00F76DCA" w:rsidRDefault="00967ACA" w:rsidP="00967A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</w:p>
    <w:p w:rsidR="00967ACA" w:rsidRDefault="00967ACA" w:rsidP="00967AC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2019 год</w:t>
      </w:r>
    </w:p>
    <w:p w:rsidR="004F7DA5" w:rsidRDefault="004F7DA5" w:rsidP="00967AC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</w:rPr>
      </w:pP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Тема урока: Урок – памяти </w:t>
      </w:r>
      <w:proofErr w:type="gramStart"/>
      <w:r w:rsidRPr="00967ACA">
        <w:rPr>
          <w:rStyle w:val="normaltextrun"/>
          <w:rFonts w:asciiTheme="majorBidi" w:hAnsiTheme="majorBidi" w:cstheme="majorBidi"/>
          <w:b/>
          <w:bCs/>
        </w:rPr>
        <w:t>к</w:t>
      </w:r>
      <w:proofErr w:type="gramEnd"/>
      <w:r w:rsidRPr="00967ACA">
        <w:rPr>
          <w:rStyle w:val="normaltextrun"/>
          <w:rFonts w:asciiTheme="majorBidi" w:hAnsiTheme="majorBidi" w:cstheme="majorBidi"/>
          <w:b/>
          <w:bCs/>
        </w:rPr>
        <w:t> Дню неизвестного солдата.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Цели: 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1. Способствовать осознанию необходимости памятной даты.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2. Формировать гражданскую ответственность, уважительное отношение к исторической памяти своего народа.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3.Развивать элементы творческого поиска, познавательного интереса при подготовке к урокам.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Тип урока: </w:t>
      </w:r>
      <w:r w:rsidRPr="00967ACA">
        <w:rPr>
          <w:rStyle w:val="normaltextrun"/>
          <w:rFonts w:asciiTheme="majorBidi" w:hAnsiTheme="majorBidi" w:cstheme="majorBidi"/>
        </w:rPr>
        <w:t>комбинированный.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Форма проведения: </w:t>
      </w:r>
      <w:r w:rsidRPr="00967ACA">
        <w:rPr>
          <w:rStyle w:val="normaltextrun"/>
          <w:rFonts w:asciiTheme="majorBidi" w:hAnsiTheme="majorBidi" w:cstheme="majorBidi"/>
        </w:rPr>
        <w:t>конференция.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Применение педагогических технологий: </w:t>
      </w:r>
      <w:r w:rsidRPr="00967ACA">
        <w:rPr>
          <w:rStyle w:val="normaltextrun"/>
          <w:rFonts w:asciiTheme="majorBidi" w:hAnsiTheme="majorBidi" w:cstheme="majorBidi"/>
        </w:rPr>
        <w:t>ИКТ – технология.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Оборудование: </w:t>
      </w:r>
      <w:r w:rsidRPr="00967ACA">
        <w:rPr>
          <w:rStyle w:val="normaltextrun"/>
          <w:rFonts w:asciiTheme="majorBidi" w:hAnsiTheme="majorBidi" w:cstheme="majorBidi"/>
        </w:rPr>
        <w:t>презентация, кадры из художественного фильма «Офицеры», телевизионного фильма «Вечный зов».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Опережающее задание: </w:t>
      </w:r>
      <w:r w:rsidRPr="00967ACA">
        <w:rPr>
          <w:rStyle w:val="normaltextrun"/>
          <w:rFonts w:asciiTheme="majorBidi" w:hAnsiTheme="majorBidi" w:cstheme="majorBidi"/>
        </w:rPr>
        <w:t>подготовить выступление </w:t>
      </w:r>
      <w:proofErr w:type="gramStart"/>
      <w:r w:rsidRPr="00967ACA">
        <w:rPr>
          <w:rStyle w:val="normaltextrun"/>
          <w:rFonts w:asciiTheme="majorBidi" w:hAnsiTheme="majorBidi" w:cstheme="majorBidi"/>
        </w:rPr>
        <w:t>( </w:t>
      </w:r>
      <w:proofErr w:type="gramEnd"/>
      <w:r w:rsidRPr="00967ACA">
        <w:rPr>
          <w:rStyle w:val="normaltextrun"/>
          <w:rFonts w:asciiTheme="majorBidi" w:hAnsiTheme="majorBidi" w:cstheme="majorBidi"/>
        </w:rPr>
        <w:t>2 -3 мин.), стихи, материалы СМИ.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План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1. Вступительное слово преподавателя.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Мы с вами проводим урок 9 декабря. В этот день чествуют и вспоминают Героев Отечества. Но 24 октября внесены изменения в федеральный закон «О днях воинской славы и памятных датах России», Государственной Думой. 29 октября законопроект одобрил Совет Федерации, а 4 ноября 2014 года его подписал Президент России Владимир Путин: перечень памятных дат дополнился 3 декабря – Днём Неизвестного Солдата. Основанием для установления памятной даты именно в этот день стали события 3 декабря 1966 года.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Почему именно этот день стал памятной датой?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Учащийся.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967ACA" w:rsidRPr="00967ACA" w:rsidRDefault="00967ACA" w:rsidP="00967AC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ajorBidi" w:hAnsiTheme="majorBidi" w:cstheme="majorBidi"/>
        </w:rPr>
      </w:pPr>
      <w:r w:rsidRPr="00967ACA">
        <w:rPr>
          <w:rFonts w:asciiTheme="majorBidi" w:hAnsiTheme="majorBidi" w:cstheme="majorBidi"/>
          <w:noProof/>
        </w:rPr>
        <w:drawing>
          <wp:inline distT="0" distB="0" distL="0" distR="0">
            <wp:extent cx="4681038" cy="2410691"/>
            <wp:effectExtent l="38100" t="57150" r="119562" b="103909"/>
            <wp:docPr id="1" name="Рисунок 1" descr="C:\Users\user\Downloads\IMG_20191206_1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1206_10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032" r="21102" b="21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038" cy="24106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В декабре 1966 года отмечалась 25 годовщина разгрома немецких войск под Москвой. И 3 декабря в ознаменование этой даты прах Неизвестного солдата был перенесён из братской могилы советских воинов, расположенной на 41 – м километре Ленинградского шоссе, и торжественно захоронен в Александровском саду у стен Кремля.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proofErr w:type="gramStart"/>
      <w:r w:rsidRPr="00967ACA">
        <w:rPr>
          <w:rStyle w:val="contextualspellingandgrammarerror"/>
          <w:rFonts w:asciiTheme="majorBidi" w:hAnsiTheme="majorBidi" w:cstheme="majorBidi"/>
        </w:rPr>
        <w:t>( Демонстрируются</w:t>
      </w:r>
      <w:r w:rsidRPr="00967ACA">
        <w:rPr>
          <w:rStyle w:val="normaltextrun"/>
          <w:rFonts w:asciiTheme="majorBidi" w:hAnsiTheme="majorBidi" w:cstheme="majorBidi"/>
        </w:rPr>
        <w:t> кадры фильма «Офицеры» и звучит заставка к фильму:</w:t>
      </w:r>
      <w:r w:rsidRPr="00967ACA">
        <w:rPr>
          <w:rStyle w:val="eop"/>
          <w:rFonts w:asciiTheme="majorBidi" w:hAnsiTheme="majorBidi" w:cstheme="majorBidi"/>
        </w:rPr>
        <w:t> </w:t>
      </w:r>
      <w:proofErr w:type="gramEnd"/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 «От героев былых времён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 Не осталось порой имён.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 Те, кто приняли первый бой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</w:t>
      </w:r>
      <w:proofErr w:type="gramStart"/>
      <w:r w:rsidRPr="00967ACA">
        <w:rPr>
          <w:rStyle w:val="normaltextrun"/>
          <w:rFonts w:asciiTheme="majorBidi" w:hAnsiTheme="majorBidi" w:cstheme="majorBidi"/>
        </w:rPr>
        <w:t>Стали просто землёй и травой».)</w:t>
      </w:r>
      <w:r w:rsidRPr="00967ACA">
        <w:rPr>
          <w:rStyle w:val="eop"/>
          <w:rFonts w:asciiTheme="majorBidi" w:hAnsiTheme="majorBidi" w:cstheme="majorBidi"/>
        </w:rPr>
        <w:t> </w:t>
      </w:r>
      <w:proofErr w:type="gramEnd"/>
    </w:p>
    <w:p w:rsidR="004F7DA5" w:rsidRPr="00967ACA" w:rsidRDefault="004F7DA5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lastRenderedPageBreak/>
        <w:t>Учащийся.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Демонстрирует слайд презентации: «Имя твоё неизвестно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                        Подвиг твой – бессмертен».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Могила Неизвестного Солдата – мемориальный ансамбль в Москве. На надгробной плите установлена бронзовая композиция – солдатская каска и лавровая ветвь, </w:t>
      </w:r>
      <w:proofErr w:type="gramStart"/>
      <w:r w:rsidRPr="00967ACA">
        <w:rPr>
          <w:rStyle w:val="normaltextrun"/>
          <w:rFonts w:asciiTheme="majorBidi" w:hAnsiTheme="majorBidi" w:cstheme="majorBidi"/>
        </w:rPr>
        <w:t>лежащие</w:t>
      </w:r>
      <w:proofErr w:type="gramEnd"/>
      <w:r w:rsidRPr="00967ACA">
        <w:rPr>
          <w:rStyle w:val="normaltextrun"/>
          <w:rFonts w:asciiTheme="majorBidi" w:hAnsiTheme="majorBidi" w:cstheme="majorBidi"/>
        </w:rPr>
        <w:t> на знамени.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Учащаяся.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967ACA" w:rsidRPr="00967ACA" w:rsidRDefault="00967ACA" w:rsidP="00967AC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ajorBidi" w:hAnsiTheme="majorBidi" w:cstheme="majorBidi"/>
        </w:rPr>
      </w:pPr>
      <w:r w:rsidRPr="00967ACA">
        <w:rPr>
          <w:rFonts w:asciiTheme="majorBidi" w:hAnsiTheme="majorBidi" w:cstheme="majorBidi"/>
          <w:noProof/>
        </w:rPr>
        <w:drawing>
          <wp:inline distT="0" distB="0" distL="0" distR="0">
            <wp:extent cx="4944835" cy="2838203"/>
            <wp:effectExtent l="19050" t="0" r="8165" b="0"/>
            <wp:docPr id="3" name="Рисунок 3" descr="C:\Users\user\Downloads\IMG_20191206_10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191206_100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248" r="16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835" cy="2838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Могила Неизвестного Солдата в Москве – знаковое место. Сюда приходят правительственные делегации, чтобы возложить цветы, гости столицы, приходят родственники погибших, пропавших без вести, которые и накануне 70 – </w:t>
      </w:r>
      <w:proofErr w:type="spellStart"/>
      <w:r w:rsidRPr="00967ACA">
        <w:rPr>
          <w:rStyle w:val="spellingerror"/>
          <w:rFonts w:asciiTheme="majorBidi" w:hAnsiTheme="majorBidi" w:cstheme="majorBidi"/>
        </w:rPr>
        <w:t>летия</w:t>
      </w:r>
      <w:proofErr w:type="spellEnd"/>
      <w:r w:rsidRPr="00967ACA">
        <w:rPr>
          <w:rStyle w:val="normaltextrun"/>
          <w:rFonts w:asciiTheme="majorBidi" w:hAnsiTheme="majorBidi" w:cstheme="majorBidi"/>
        </w:rPr>
        <w:t> Победы, не знают когда погибли и где похоронены их мужья, отцы, деды, прадеды. Таких надгробий много и на территории нашей страны и в других странах: везде, где шли кровопролитные сражения.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Как вы считаете, почему до сих пор столько имён погибших остаются безымянными?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Учащийся.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Я считаю, что больше всего </w:t>
      </w:r>
      <w:proofErr w:type="gramStart"/>
      <w:r w:rsidRPr="00967ACA">
        <w:rPr>
          <w:rStyle w:val="normaltextrun"/>
          <w:rFonts w:asciiTheme="majorBidi" w:hAnsiTheme="majorBidi" w:cstheme="majorBidi"/>
        </w:rPr>
        <w:t>пропавших</w:t>
      </w:r>
      <w:proofErr w:type="gramEnd"/>
      <w:r w:rsidRPr="00967ACA">
        <w:rPr>
          <w:rStyle w:val="normaltextrun"/>
          <w:rFonts w:asciiTheme="majorBidi" w:hAnsiTheme="majorBidi" w:cstheme="majorBidi"/>
        </w:rPr>
        <w:t> без вести было в начальный период войны. Неразбериха на фронтах, спешная переброска к линии фронта дивизий и полков, большое количество военнопленных, а также не было организовано захоронение погибших. Я приведу воспоминания одного фронтовика: «Бой закончился, всех убитых сложили, яму засыпали – пошли дальше. Снова бой, снова полная яма – и пошли дальше». К тому же у наших солдат и офицеров, в отличие от немецкой армии, не были предусмотрены обязательные медальоны. Некоторые делали медальоны сами, </w:t>
      </w:r>
      <w:proofErr w:type="gramStart"/>
      <w:r w:rsidRPr="00967ACA">
        <w:rPr>
          <w:rStyle w:val="normaltextrun"/>
          <w:rFonts w:asciiTheme="majorBidi" w:hAnsiTheme="majorBidi" w:cstheme="majorBidi"/>
        </w:rPr>
        <w:t>например</w:t>
      </w:r>
      <w:proofErr w:type="gramEnd"/>
      <w:r w:rsidRPr="00967ACA">
        <w:rPr>
          <w:rStyle w:val="normaltextrun"/>
          <w:rFonts w:asciiTheme="majorBidi" w:hAnsiTheme="majorBidi" w:cstheme="majorBidi"/>
        </w:rPr>
        <w:t> из патронных гильз, куда вкладывали записку с именем и другой информацией.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Учащаяся.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В последние годы у нас в стране с весны и до осени в местах сражений ведут поиски захоронений специальные поисковые отряды. Я прочитал в газете «</w:t>
      </w:r>
      <w:proofErr w:type="gramStart"/>
      <w:r w:rsidRPr="00967ACA">
        <w:rPr>
          <w:rStyle w:val="normaltextrun"/>
          <w:rFonts w:asciiTheme="majorBidi" w:hAnsiTheme="majorBidi" w:cstheme="majorBidi"/>
        </w:rPr>
        <w:t>Комсомольская</w:t>
      </w:r>
      <w:proofErr w:type="gramEnd"/>
      <w:r w:rsidRPr="00967ACA">
        <w:rPr>
          <w:rStyle w:val="normaltextrun"/>
          <w:rFonts w:asciiTheme="majorBidi" w:hAnsiTheme="majorBidi" w:cstheme="majorBidi"/>
        </w:rPr>
        <w:t> правда» воспоминания дочери погибшего на </w:t>
      </w:r>
      <w:proofErr w:type="spellStart"/>
      <w:r w:rsidRPr="00967ACA">
        <w:rPr>
          <w:rStyle w:val="spellingerror"/>
          <w:rFonts w:asciiTheme="majorBidi" w:hAnsiTheme="majorBidi" w:cstheme="majorBidi"/>
        </w:rPr>
        <w:t>Синявинских</w:t>
      </w:r>
      <w:proofErr w:type="spellEnd"/>
      <w:r w:rsidRPr="00967ACA">
        <w:rPr>
          <w:rStyle w:val="normaltextrun"/>
          <w:rFonts w:asciiTheme="majorBidi" w:hAnsiTheme="majorBidi" w:cstheme="majorBidi"/>
        </w:rPr>
        <w:t> высотах младшего лейтенанта. Его останки нашли осенью 2000 года и именно из медальона узнали фамилию – имя – отчество бойца, адрес, имя жены. Но многие из наших солдат не делали медальонов из – за суеверия: заготовишь записку, </w:t>
      </w:r>
      <w:proofErr w:type="gramStart"/>
      <w:r w:rsidRPr="00967ACA">
        <w:rPr>
          <w:rStyle w:val="normaltextrun"/>
          <w:rFonts w:asciiTheme="majorBidi" w:hAnsiTheme="majorBidi" w:cstheme="majorBidi"/>
        </w:rPr>
        <w:t>значит</w:t>
      </w:r>
      <w:proofErr w:type="gramEnd"/>
      <w:r w:rsidRPr="00967ACA">
        <w:rPr>
          <w:rStyle w:val="normaltextrun"/>
          <w:rFonts w:asciiTheme="majorBidi" w:hAnsiTheme="majorBidi" w:cstheme="majorBidi"/>
        </w:rPr>
        <w:t> готовишься к смерти.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Учащаяся.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967ACA" w:rsidRPr="00967ACA" w:rsidRDefault="00967ACA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940425" cy="3350849"/>
            <wp:effectExtent l="171450" t="133350" r="231775" b="211501"/>
            <wp:docPr id="4" name="Рисунок 4" descr="C:\Users\user\Downloads\IMG_20191206_10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191206_100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0849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В европейских странах на кладбищах воинских захоронений тоже часто встречаются надписи «Неизвестный». Многие наши солдаты и офицеры, оказавшись в плену, предпринимали попытки побега. Посмотрите кадры из телефильма «Вечный зов»: герой – Семён Савельев, тяжелораненый, контуженный, попадает в плен, совершает побег, воюет в партизанском отряде в Норвегии, где и погибает.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Я берегу себя, родная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Не бойся, очень берегу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Я город наш обороняю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Со всеми вместе, как могу.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Я берегу себя от плена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 </w:t>
      </w:r>
      <w:proofErr w:type="gramStart"/>
      <w:r w:rsidRPr="00967ACA">
        <w:rPr>
          <w:rStyle w:val="normaltextrun"/>
          <w:rFonts w:asciiTheme="majorBidi" w:hAnsiTheme="majorBidi" w:cstheme="majorBidi"/>
        </w:rPr>
        <w:t>Позорнейшего</w:t>
      </w:r>
      <w:proofErr w:type="gramEnd"/>
      <w:r w:rsidRPr="00967ACA">
        <w:rPr>
          <w:rStyle w:val="normaltextrun"/>
          <w:rFonts w:asciiTheme="majorBidi" w:hAnsiTheme="majorBidi" w:cstheme="majorBidi"/>
        </w:rPr>
        <w:t> на земле.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Мне кровь твоя, чернея в венах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Диктует – гибель, но не плен.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Не бойся, мама, я не струшу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Не отступлю, не побегу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 Взращённую тобою душу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                                               Непобеждённой сберегу.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Авторы фильма дают возможность матери героя </w:t>
      </w:r>
      <w:proofErr w:type="gramStart"/>
      <w:r w:rsidRPr="00967ACA">
        <w:rPr>
          <w:rStyle w:val="contextualspellingandgrammarerror"/>
          <w:rFonts w:asciiTheme="majorBidi" w:hAnsiTheme="majorBidi" w:cstheme="majorBidi"/>
        </w:rPr>
        <w:t>узнать</w:t>
      </w:r>
      <w:proofErr w:type="gramEnd"/>
      <w:r w:rsidRPr="00967ACA">
        <w:rPr>
          <w:rStyle w:val="normaltextrun"/>
          <w:rFonts w:asciiTheme="majorBidi" w:hAnsiTheme="majorBidi" w:cstheme="majorBidi"/>
        </w:rPr>
        <w:t> где и как погиб её сын, привезти из далёкой Сибири землю на каменистую почву могилы её сына.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А герой повести Бориса Васильева «В списках не значится» так и останется неизвестным, потому что прибыл в расположение части, в Брестский гарнизон, за несколько часов до начала войны.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Заключительное слово преподавателя.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Уважаемые учащиеся. Я думаю, вы согласитесь, что День Неизвестного Солдата – памятная дата, отмечать которую важно для обеспечения преемственности традиций, укрепления духовных ценностей, развития интереса к истории страны и сохранения памяти о прошлом нашей Родины.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lastRenderedPageBreak/>
        <w:t>Это тем более важно сейчас, когда то и дело слышится: сколько можно носиться с этими датами, уже прошло столько времени. Но надо помнить одно изречение: «Война не закончена до тех пор, пока не похоронен её последний солдат». А наш народ заплатил слишком высокую цену за Победу: 27 миллионов своих граждан.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967ACA" w:rsidRPr="00967ACA" w:rsidRDefault="00967ACA" w:rsidP="00967AC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ajorBidi" w:hAnsiTheme="majorBidi" w:cstheme="majorBidi"/>
        </w:rPr>
      </w:pPr>
      <w:r w:rsidRPr="00967ACA">
        <w:rPr>
          <w:rFonts w:asciiTheme="majorBidi" w:hAnsiTheme="majorBidi" w:cstheme="majorBidi"/>
          <w:noProof/>
        </w:rPr>
        <w:drawing>
          <wp:inline distT="0" distB="0" distL="0" distR="0">
            <wp:extent cx="4172939" cy="3016332"/>
            <wp:effectExtent l="57150" t="57150" r="56161" b="1079418"/>
            <wp:docPr id="2" name="Рисунок 2" descr="C:\Users\user\Downloads\IMG_20191206_10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191206_100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2086" r="2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939" cy="301633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Заключение.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Выставление оценок.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  <w:b/>
          <w:bCs/>
        </w:rPr>
        <w:t>Домашнее задание: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3E5C2F" w:rsidRPr="00967ACA" w:rsidRDefault="003E5C2F" w:rsidP="00967ACA">
      <w:pPr>
        <w:pStyle w:val="paragraph"/>
        <w:spacing w:before="0" w:beforeAutospacing="0" w:after="0" w:afterAutospacing="0" w:line="276" w:lineRule="auto"/>
        <w:textAlignment w:val="baseline"/>
        <w:rPr>
          <w:rFonts w:asciiTheme="majorBidi" w:hAnsiTheme="majorBidi" w:cstheme="majorBidi"/>
        </w:rPr>
      </w:pPr>
      <w:r w:rsidRPr="00967ACA">
        <w:rPr>
          <w:rStyle w:val="normaltextrun"/>
          <w:rFonts w:asciiTheme="majorBidi" w:hAnsiTheme="majorBidi" w:cstheme="majorBidi"/>
        </w:rPr>
        <w:t>Представленные перед вами слайды презентации – памятники советским воинам, установленные в разное время, в разных городах и странах. Напишите историю создания, открытия любого из них.</w:t>
      </w:r>
      <w:r w:rsidRPr="00967ACA">
        <w:rPr>
          <w:rStyle w:val="eop"/>
          <w:rFonts w:asciiTheme="majorBidi" w:hAnsiTheme="majorBidi" w:cstheme="majorBidi"/>
        </w:rPr>
        <w:t> </w:t>
      </w:r>
    </w:p>
    <w:p w:rsidR="00C13E31" w:rsidRDefault="00C13E31"/>
    <w:sectPr w:rsidR="00C13E31" w:rsidSect="004F7DA5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E5C2F"/>
    <w:rsid w:val="003E5C2F"/>
    <w:rsid w:val="004F7DA5"/>
    <w:rsid w:val="006E6D34"/>
    <w:rsid w:val="00967ACA"/>
    <w:rsid w:val="00C13E31"/>
    <w:rsid w:val="00E63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E5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E5C2F"/>
  </w:style>
  <w:style w:type="character" w:customStyle="1" w:styleId="eop">
    <w:name w:val="eop"/>
    <w:basedOn w:val="a0"/>
    <w:rsid w:val="003E5C2F"/>
  </w:style>
  <w:style w:type="character" w:customStyle="1" w:styleId="contextualspellingandgrammarerror">
    <w:name w:val="contextualspellingandgrammarerror"/>
    <w:basedOn w:val="a0"/>
    <w:rsid w:val="003E5C2F"/>
  </w:style>
  <w:style w:type="character" w:customStyle="1" w:styleId="spellingerror">
    <w:name w:val="spellingerror"/>
    <w:basedOn w:val="a0"/>
    <w:rsid w:val="003E5C2F"/>
  </w:style>
  <w:style w:type="paragraph" w:styleId="a3">
    <w:name w:val="Balloon Text"/>
    <w:basedOn w:val="a"/>
    <w:link w:val="a4"/>
    <w:uiPriority w:val="99"/>
    <w:semiHidden/>
    <w:unhideWhenUsed/>
    <w:rsid w:val="0096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963</Words>
  <Characters>5493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2019-12-09T14:57:00Z</dcterms:created>
  <dcterms:modified xsi:type="dcterms:W3CDTF">2019-12-09T15:51:00Z</dcterms:modified>
</cp:coreProperties>
</file>